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EF" w:rsidRPr="00F77C8B" w:rsidRDefault="001754B2" w:rsidP="00F052A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PTSA 2010 </w:t>
      </w:r>
      <w:r w:rsidR="00075776">
        <w:rPr>
          <w:rFonts w:ascii="Arial" w:hAnsi="Arial" w:cs="Arial"/>
          <w:b/>
          <w:sz w:val="18"/>
          <w:szCs w:val="18"/>
        </w:rPr>
        <w:t>Staff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713EF" w:rsidRPr="00F77C8B">
        <w:rPr>
          <w:rFonts w:ascii="Arial" w:hAnsi="Arial" w:cs="Arial"/>
          <w:b/>
          <w:sz w:val="18"/>
          <w:szCs w:val="18"/>
        </w:rPr>
        <w:t>Survey Summary Notes</w:t>
      </w:r>
    </w:p>
    <w:p w:rsidR="00AC2E74" w:rsidRPr="00023F42" w:rsidRDefault="00CB150E" w:rsidP="00E63B43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</w:t>
      </w:r>
      <w:r w:rsidR="00601814" w:rsidRPr="00023F42">
        <w:rPr>
          <w:rFonts w:ascii="Arial" w:hAnsi="Arial" w:cs="Arial"/>
          <w:sz w:val="18"/>
          <w:szCs w:val="18"/>
        </w:rPr>
        <w:t xml:space="preserve"> Responses</w:t>
      </w:r>
    </w:p>
    <w:p w:rsidR="005E6436" w:rsidRDefault="005E6436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100% found the Arts &amp; Science Enrichment Grant beneficial.</w:t>
      </w:r>
    </w:p>
    <w:p w:rsidR="005E6436" w:rsidRDefault="005E6436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100% would like the Arts &amp; Science Enrichment Grant to be continued next year.</w:t>
      </w:r>
    </w:p>
    <w:p w:rsidR="005E6436" w:rsidRDefault="00CB150E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87</w:t>
      </w:r>
      <w:r w:rsidR="005E6436">
        <w:rPr>
          <w:rFonts w:ascii="Arial" w:hAnsi="Arial" w:cs="Arial"/>
          <w:sz w:val="18"/>
          <w:szCs w:val="18"/>
        </w:rPr>
        <w:t>% feel the amount of the Arts &amp; Science Grant was sufficient.  1 “no” respondents wanted to take one more field trip, the other said it didn’t completely cover costs as desired.</w:t>
      </w:r>
    </w:p>
    <w:p w:rsidR="005E6436" w:rsidRDefault="005E6436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CB150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% found the Individual Curriculum Grants beneficial.  1 person said it is “nice to have but not necessary.”</w:t>
      </w:r>
    </w:p>
    <w:p w:rsidR="005E6436" w:rsidRDefault="00CB150E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93</w:t>
      </w:r>
      <w:r w:rsidR="005E6436">
        <w:rPr>
          <w:rFonts w:ascii="Arial" w:hAnsi="Arial" w:cs="Arial"/>
          <w:sz w:val="18"/>
          <w:szCs w:val="18"/>
        </w:rPr>
        <w:t>% felt the amount for the Individual Curriculum Grants was sufficient. 1 person said it was insufficient.</w:t>
      </w:r>
    </w:p>
    <w:p w:rsidR="005E6436" w:rsidRDefault="00CB150E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93</w:t>
      </w:r>
      <w:r w:rsidR="005E6436">
        <w:rPr>
          <w:rFonts w:ascii="Arial" w:hAnsi="Arial" w:cs="Arial"/>
          <w:sz w:val="18"/>
          <w:szCs w:val="18"/>
        </w:rPr>
        <w:t>% felt the amount for the grade level Curriculum Grants was sufficient.</w:t>
      </w:r>
    </w:p>
    <w:p w:rsidR="005E6436" w:rsidRDefault="00CB150E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73</w:t>
      </w:r>
      <w:r w:rsidR="005E6436">
        <w:rPr>
          <w:rFonts w:ascii="Arial" w:hAnsi="Arial" w:cs="Arial"/>
          <w:sz w:val="18"/>
          <w:szCs w:val="18"/>
        </w:rPr>
        <w:t>% felt the increased amount for Reading Support was sufficient.  Comments generally supported the use of the funds for thi</w:t>
      </w:r>
      <w:r>
        <w:rPr>
          <w:rFonts w:ascii="Arial" w:hAnsi="Arial" w:cs="Arial"/>
          <w:sz w:val="18"/>
          <w:szCs w:val="18"/>
        </w:rPr>
        <w:t>s and said it is very important and we need to provide more support so that all kids who need it get the benefit.</w:t>
      </w:r>
    </w:p>
    <w:p w:rsidR="003C654D" w:rsidRPr="007E6298" w:rsidRDefault="003C654D" w:rsidP="003C654D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E6298">
        <w:rPr>
          <w:rFonts w:ascii="Arial" w:hAnsi="Arial" w:cs="Arial"/>
          <w:sz w:val="18"/>
          <w:szCs w:val="18"/>
        </w:rPr>
        <w:t>Weighted Average Ranking for Curriculum Programs (in order of preference/priority):</w:t>
      </w:r>
      <w:r w:rsidRPr="007E6298">
        <w:rPr>
          <w:rFonts w:ascii="Arial" w:hAnsi="Arial" w:cs="Arial"/>
          <w:sz w:val="18"/>
          <w:szCs w:val="18"/>
        </w:rPr>
        <w:tab/>
      </w:r>
    </w:p>
    <w:p w:rsidR="003C654D" w:rsidRDefault="00CB150E" w:rsidP="003C654D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Grants = 2.06 (44% = #1 priority, 94</w:t>
      </w:r>
      <w:r w:rsidR="003C654D" w:rsidRPr="00F77C8B">
        <w:rPr>
          <w:rFonts w:ascii="Arial" w:hAnsi="Arial" w:cs="Arial"/>
          <w:sz w:val="18"/>
          <w:szCs w:val="18"/>
        </w:rPr>
        <w:t>% combined for #1-3 priority)</w:t>
      </w:r>
    </w:p>
    <w:p w:rsidR="003C654D" w:rsidRDefault="003C654D" w:rsidP="003C654D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Reading Support = 2.</w:t>
      </w:r>
      <w:r w:rsidR="00CB150E">
        <w:rPr>
          <w:rFonts w:ascii="Arial" w:hAnsi="Arial" w:cs="Arial"/>
          <w:sz w:val="18"/>
          <w:szCs w:val="18"/>
        </w:rPr>
        <w:t>44 (38% = #1 priority, 69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3C654D" w:rsidRDefault="003C654D" w:rsidP="003C654D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 xml:space="preserve">Arts &amp; Science Grants </w:t>
      </w:r>
      <w:r>
        <w:rPr>
          <w:rFonts w:ascii="Arial" w:hAnsi="Arial" w:cs="Arial"/>
          <w:sz w:val="18"/>
          <w:szCs w:val="18"/>
        </w:rPr>
        <w:t>= 2.</w:t>
      </w:r>
      <w:r w:rsidR="00CB150E">
        <w:rPr>
          <w:rFonts w:ascii="Arial" w:hAnsi="Arial" w:cs="Arial"/>
          <w:sz w:val="18"/>
          <w:szCs w:val="18"/>
        </w:rPr>
        <w:t>56 (19</w:t>
      </w:r>
      <w:r w:rsidRPr="00F77C8B">
        <w:rPr>
          <w:rFonts w:ascii="Arial" w:hAnsi="Arial" w:cs="Arial"/>
          <w:sz w:val="18"/>
          <w:szCs w:val="18"/>
        </w:rPr>
        <w:t xml:space="preserve">% = #1 priority, </w:t>
      </w:r>
      <w:r w:rsidR="00CB150E">
        <w:rPr>
          <w:rFonts w:ascii="Arial" w:hAnsi="Arial" w:cs="Arial"/>
          <w:sz w:val="18"/>
          <w:szCs w:val="18"/>
        </w:rPr>
        <w:t>88</w:t>
      </w:r>
      <w:r w:rsidRPr="00F77C8B">
        <w:rPr>
          <w:rFonts w:ascii="Arial" w:hAnsi="Arial" w:cs="Arial"/>
          <w:sz w:val="18"/>
          <w:szCs w:val="18"/>
        </w:rPr>
        <w:t>% combined for #1-3 priority)</w:t>
      </w:r>
    </w:p>
    <w:p w:rsidR="007D009F" w:rsidRDefault="00CB150E" w:rsidP="007D009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K-4 Drama = 4.</w:t>
      </w:r>
      <w:r w:rsidR="007D009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8 (19% = #1 priority, 44</w:t>
      </w:r>
      <w:r w:rsidR="007D009F">
        <w:rPr>
          <w:rFonts w:ascii="Arial" w:hAnsi="Arial" w:cs="Arial"/>
          <w:sz w:val="18"/>
          <w:szCs w:val="18"/>
        </w:rPr>
        <w:t>% combined for #1-3 priority)</w:t>
      </w:r>
    </w:p>
    <w:p w:rsidR="003C654D" w:rsidRDefault="003C654D" w:rsidP="003C654D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77C8B">
        <w:rPr>
          <w:rFonts w:ascii="Arial" w:hAnsi="Arial" w:cs="Arial"/>
          <w:sz w:val="18"/>
          <w:szCs w:val="18"/>
        </w:rPr>
        <w:t>5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Grade Curriculum </w:t>
      </w:r>
      <w:r w:rsidR="00CB150E">
        <w:rPr>
          <w:rFonts w:ascii="Arial" w:hAnsi="Arial" w:cs="Arial"/>
          <w:sz w:val="18"/>
          <w:szCs w:val="18"/>
        </w:rPr>
        <w:t>= 4.</w:t>
      </w:r>
      <w:r w:rsidR="007D009F">
        <w:rPr>
          <w:rFonts w:ascii="Arial" w:hAnsi="Arial" w:cs="Arial"/>
          <w:sz w:val="18"/>
          <w:szCs w:val="18"/>
        </w:rPr>
        <w:t>6</w:t>
      </w:r>
      <w:r w:rsidR="00CB150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</w:t>
      </w:r>
      <w:r w:rsidR="00CB150E">
        <w:rPr>
          <w:rFonts w:ascii="Arial" w:hAnsi="Arial" w:cs="Arial"/>
          <w:sz w:val="18"/>
          <w:szCs w:val="18"/>
        </w:rPr>
        <w:t>13</w:t>
      </w:r>
      <w:r w:rsidRPr="00F77C8B">
        <w:rPr>
          <w:rFonts w:ascii="Arial" w:hAnsi="Arial" w:cs="Arial"/>
          <w:sz w:val="18"/>
          <w:szCs w:val="18"/>
        </w:rPr>
        <w:t>% = #</w:t>
      </w:r>
      <w:r>
        <w:rPr>
          <w:rFonts w:ascii="Arial" w:hAnsi="Arial" w:cs="Arial"/>
          <w:sz w:val="18"/>
          <w:szCs w:val="18"/>
        </w:rPr>
        <w:t>1</w:t>
      </w:r>
      <w:r w:rsidRPr="00F77C8B">
        <w:rPr>
          <w:rFonts w:ascii="Arial" w:hAnsi="Arial" w:cs="Arial"/>
          <w:sz w:val="18"/>
          <w:szCs w:val="18"/>
        </w:rPr>
        <w:t xml:space="preserve"> priority</w:t>
      </w:r>
      <w:r w:rsidR="00CB150E">
        <w:rPr>
          <w:rFonts w:ascii="Arial" w:hAnsi="Arial" w:cs="Arial"/>
          <w:sz w:val="18"/>
          <w:szCs w:val="18"/>
        </w:rPr>
        <w:t>, 25</w:t>
      </w:r>
      <w:r>
        <w:rPr>
          <w:rFonts w:ascii="Arial" w:hAnsi="Arial" w:cs="Arial"/>
          <w:sz w:val="18"/>
          <w:szCs w:val="18"/>
        </w:rPr>
        <w:t>% combined for #1-3 priority</w:t>
      </w:r>
      <w:r w:rsidRPr="00F77C8B">
        <w:rPr>
          <w:rFonts w:ascii="Arial" w:hAnsi="Arial" w:cs="Arial"/>
          <w:sz w:val="18"/>
          <w:szCs w:val="18"/>
        </w:rPr>
        <w:t>)</w:t>
      </w:r>
    </w:p>
    <w:p w:rsidR="003C654D" w:rsidRDefault="007D009F" w:rsidP="003C654D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 Docent = </w:t>
      </w:r>
      <w:r w:rsidR="00CB150E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  <w:r w:rsidR="00CB150E">
        <w:rPr>
          <w:rFonts w:ascii="Arial" w:hAnsi="Arial" w:cs="Arial"/>
          <w:sz w:val="18"/>
          <w:szCs w:val="18"/>
        </w:rPr>
        <w:t>69</w:t>
      </w:r>
      <w:r>
        <w:rPr>
          <w:rFonts w:ascii="Arial" w:hAnsi="Arial" w:cs="Arial"/>
          <w:sz w:val="18"/>
          <w:szCs w:val="18"/>
        </w:rPr>
        <w:t xml:space="preserve"> (</w:t>
      </w:r>
      <w:r w:rsidR="00CB150E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>%</w:t>
      </w:r>
      <w:r w:rsidR="003C654D" w:rsidRPr="00F77C8B">
        <w:rPr>
          <w:rFonts w:ascii="Arial" w:hAnsi="Arial" w:cs="Arial"/>
          <w:sz w:val="18"/>
          <w:szCs w:val="18"/>
        </w:rPr>
        <w:t xml:space="preserve"> = #</w:t>
      </w:r>
      <w:r w:rsidR="003C654D">
        <w:rPr>
          <w:rFonts w:ascii="Arial" w:hAnsi="Arial" w:cs="Arial"/>
          <w:sz w:val="18"/>
          <w:szCs w:val="18"/>
        </w:rPr>
        <w:t>1</w:t>
      </w:r>
      <w:r w:rsidR="003C654D" w:rsidRPr="00F77C8B">
        <w:rPr>
          <w:rFonts w:ascii="Arial" w:hAnsi="Arial" w:cs="Arial"/>
          <w:sz w:val="18"/>
          <w:szCs w:val="18"/>
        </w:rPr>
        <w:t xml:space="preserve"> priority</w:t>
      </w:r>
      <w:r w:rsidR="00CB150E">
        <w:rPr>
          <w:rFonts w:ascii="Arial" w:hAnsi="Arial" w:cs="Arial"/>
          <w:sz w:val="18"/>
          <w:szCs w:val="18"/>
        </w:rPr>
        <w:t>, 19</w:t>
      </w:r>
      <w:r w:rsidR="003C654D">
        <w:rPr>
          <w:rFonts w:ascii="Arial" w:hAnsi="Arial" w:cs="Arial"/>
          <w:sz w:val="18"/>
          <w:szCs w:val="18"/>
        </w:rPr>
        <w:t>% combined for #1-3 priority</w:t>
      </w:r>
      <w:r w:rsidR="003C654D" w:rsidRPr="00F77C8B">
        <w:rPr>
          <w:rFonts w:ascii="Arial" w:hAnsi="Arial" w:cs="Arial"/>
          <w:sz w:val="18"/>
          <w:szCs w:val="18"/>
        </w:rPr>
        <w:t>)</w:t>
      </w:r>
    </w:p>
    <w:p w:rsidR="007D009F" w:rsidRDefault="00CB150E" w:rsidP="007D009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Assemblies = 6.00 (0% = #1 priority, 13</w:t>
      </w:r>
      <w:r w:rsidR="007D009F">
        <w:rPr>
          <w:rFonts w:ascii="Arial" w:hAnsi="Arial" w:cs="Arial"/>
          <w:sz w:val="18"/>
          <w:szCs w:val="18"/>
        </w:rPr>
        <w:t>% combined for #1-3 priority)</w:t>
      </w:r>
    </w:p>
    <w:p w:rsidR="003C654D" w:rsidRPr="007D009F" w:rsidRDefault="007D009F" w:rsidP="007D009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Science Docent = 6.</w:t>
      </w:r>
      <w:r w:rsidR="00CB150E">
        <w:rPr>
          <w:rFonts w:ascii="Arial" w:hAnsi="Arial" w:cs="Arial"/>
          <w:sz w:val="18"/>
          <w:szCs w:val="18"/>
        </w:rPr>
        <w:t>14 (0% = #1 priority, 13</w:t>
      </w:r>
      <w:r w:rsidR="003C654D">
        <w:rPr>
          <w:rFonts w:ascii="Arial" w:hAnsi="Arial" w:cs="Arial"/>
          <w:sz w:val="18"/>
          <w:szCs w:val="18"/>
        </w:rPr>
        <w:t>% combined for #1-3 priority)</w:t>
      </w:r>
    </w:p>
    <w:p w:rsidR="005E6436" w:rsidRDefault="005E6436" w:rsidP="007D009F">
      <w:pPr>
        <w:pStyle w:val="ListParagraph"/>
        <w:rPr>
          <w:rFonts w:ascii="Arial" w:hAnsi="Arial" w:cs="Arial"/>
          <w:sz w:val="18"/>
          <w:szCs w:val="18"/>
        </w:rPr>
      </w:pPr>
    </w:p>
    <w:p w:rsidR="00EC6D0F" w:rsidRDefault="00EC6D0F" w:rsidP="00EC6D0F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Weighted Average </w:t>
      </w:r>
      <w:r w:rsidRPr="00F77C8B">
        <w:rPr>
          <w:rFonts w:ascii="Arial" w:hAnsi="Arial" w:cs="Arial"/>
          <w:sz w:val="18"/>
          <w:szCs w:val="18"/>
        </w:rPr>
        <w:t>Ranking for General Programs (in order of preference/priority)</w:t>
      </w:r>
      <w:r>
        <w:rPr>
          <w:rFonts w:ascii="Arial" w:hAnsi="Arial" w:cs="Arial"/>
          <w:sz w:val="18"/>
          <w:szCs w:val="18"/>
        </w:rPr>
        <w:t>: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Science Fair = 2.</w:t>
      </w:r>
      <w:r w:rsidR="00EC6D0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3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Eager Reader = 3.87</w:t>
      </w:r>
      <w:r w:rsidR="00EC6D0F">
        <w:rPr>
          <w:rFonts w:ascii="Arial" w:hAnsi="Arial" w:cs="Arial"/>
          <w:sz w:val="18"/>
          <w:szCs w:val="18"/>
        </w:rPr>
        <w:t xml:space="preserve"> 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Festival of Cultures = 3.93</w:t>
      </w:r>
      <w:r w:rsidR="00EC6D0F">
        <w:rPr>
          <w:rFonts w:ascii="Arial" w:hAnsi="Arial" w:cs="Arial"/>
          <w:sz w:val="18"/>
          <w:szCs w:val="18"/>
        </w:rPr>
        <w:t xml:space="preserve"> 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Staff Appreciation = 4.80</w:t>
      </w:r>
      <w:r w:rsidR="00EC6D0F">
        <w:rPr>
          <w:rFonts w:ascii="Arial" w:hAnsi="Arial" w:cs="Arial"/>
          <w:sz w:val="18"/>
          <w:szCs w:val="18"/>
        </w:rPr>
        <w:t xml:space="preserve"> </w:t>
      </w:r>
    </w:p>
    <w:p w:rsidR="00EC6D0F" w:rsidRDefault="00EC6D0F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F77C8B">
        <w:rPr>
          <w:rFonts w:ascii="Arial" w:hAnsi="Arial" w:cs="Arial"/>
          <w:sz w:val="18"/>
          <w:szCs w:val="18"/>
          <w:vertAlign w:val="superscript"/>
        </w:rPr>
        <w:t>th</w:t>
      </w:r>
      <w:r w:rsidR="00CB150E">
        <w:rPr>
          <w:rFonts w:ascii="Arial" w:hAnsi="Arial" w:cs="Arial"/>
          <w:sz w:val="18"/>
          <w:szCs w:val="18"/>
        </w:rPr>
        <w:t xml:space="preserve"> Grade Ceremony = 4.87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Math Olympiad = 6.07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B-day Celebrations = 6.15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K-Kids = 6.77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Dad’s Day = 7.29</w:t>
      </w:r>
    </w:p>
    <w:p w:rsidR="00EC6D0F" w:rsidRDefault="00EC6D0F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Fine Arts Night = </w:t>
      </w:r>
      <w:r w:rsidR="00CB150E">
        <w:rPr>
          <w:rFonts w:ascii="Arial" w:hAnsi="Arial" w:cs="Arial"/>
          <w:sz w:val="18"/>
          <w:szCs w:val="18"/>
        </w:rPr>
        <w:t>7.46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Destination Imagination = 7.58</w:t>
      </w:r>
    </w:p>
    <w:p w:rsidR="00EC6D0F" w:rsidRDefault="00CB150E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Coffee w/Principal = 9.00</w:t>
      </w:r>
    </w:p>
    <w:p w:rsidR="00EC6D0F" w:rsidRPr="00EC6D0F" w:rsidRDefault="0073693A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Gift-A-Book = 9.27</w:t>
      </w:r>
    </w:p>
    <w:p w:rsidR="00EC6D0F" w:rsidRDefault="0073693A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Reflections = 9.91</w:t>
      </w:r>
    </w:p>
    <w:p w:rsidR="00EC6D0F" w:rsidRDefault="0073693A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Family Bingo Night = 11.67</w:t>
      </w:r>
    </w:p>
    <w:p w:rsidR="00EC6D0F" w:rsidRDefault="0073693A" w:rsidP="00EC6D0F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Winterfest</w:t>
      </w:r>
      <w:proofErr w:type="spellEnd"/>
      <w:r>
        <w:rPr>
          <w:rFonts w:ascii="Arial" w:hAnsi="Arial" w:cs="Arial"/>
          <w:sz w:val="18"/>
          <w:szCs w:val="18"/>
        </w:rPr>
        <w:t xml:space="preserve"> = 12.00</w:t>
      </w:r>
    </w:p>
    <w:p w:rsidR="00EC6D0F" w:rsidRDefault="00EC6D0F" w:rsidP="00EC6D0F">
      <w:pPr>
        <w:pStyle w:val="ListParagraph"/>
        <w:ind w:left="1800"/>
        <w:rPr>
          <w:rFonts w:ascii="Arial" w:hAnsi="Arial" w:cs="Arial"/>
          <w:sz w:val="18"/>
          <w:szCs w:val="18"/>
        </w:rPr>
      </w:pPr>
    </w:p>
    <w:p w:rsidR="00EC6D0F" w:rsidRDefault="0073693A" w:rsidP="005E643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94</w:t>
      </w:r>
      <w:r w:rsidR="00EC6D0F">
        <w:rPr>
          <w:rFonts w:ascii="Arial" w:hAnsi="Arial" w:cs="Arial"/>
          <w:sz w:val="18"/>
          <w:szCs w:val="18"/>
        </w:rPr>
        <w:t>% believe the PTSA is doing the right amount with the right scale of activities during the year.</w:t>
      </w:r>
    </w:p>
    <w:p w:rsidR="001754B2" w:rsidRPr="001754B2" w:rsidRDefault="001754B2" w:rsidP="001754B2">
      <w:pPr>
        <w:pStyle w:val="ListParagraph"/>
        <w:rPr>
          <w:rFonts w:ascii="Arial" w:hAnsi="Arial" w:cs="Arial"/>
          <w:sz w:val="18"/>
          <w:szCs w:val="18"/>
        </w:rPr>
      </w:pPr>
    </w:p>
    <w:p w:rsidR="000D2CFE" w:rsidRDefault="000D2CFE" w:rsidP="000D2CFE">
      <w:pPr>
        <w:rPr>
          <w:sz w:val="20"/>
          <w:szCs w:val="20"/>
        </w:rPr>
      </w:pPr>
    </w:p>
    <w:p w:rsidR="000D2CFE" w:rsidRPr="000D2CFE" w:rsidRDefault="000D2CFE" w:rsidP="000D2CFE">
      <w:pPr>
        <w:rPr>
          <w:sz w:val="20"/>
          <w:szCs w:val="20"/>
        </w:rPr>
      </w:pPr>
    </w:p>
    <w:p w:rsidR="00E713EF" w:rsidRPr="00E713EF" w:rsidRDefault="00E713EF">
      <w:pPr>
        <w:rPr>
          <w:sz w:val="20"/>
          <w:szCs w:val="20"/>
        </w:rPr>
      </w:pPr>
    </w:p>
    <w:p w:rsidR="00E713EF" w:rsidRPr="00E713EF" w:rsidRDefault="00E713EF">
      <w:pPr>
        <w:rPr>
          <w:sz w:val="20"/>
          <w:szCs w:val="20"/>
        </w:rPr>
      </w:pPr>
    </w:p>
    <w:p w:rsidR="00E713EF" w:rsidRDefault="00E713EF"/>
    <w:sectPr w:rsidR="00E713EF" w:rsidSect="007E6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8D5"/>
    <w:multiLevelType w:val="hybridMultilevel"/>
    <w:tmpl w:val="A97A32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830627"/>
    <w:multiLevelType w:val="hybridMultilevel"/>
    <w:tmpl w:val="623A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A463C"/>
    <w:multiLevelType w:val="hybridMultilevel"/>
    <w:tmpl w:val="1CE0464C"/>
    <w:lvl w:ilvl="0" w:tplc="0DD04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70C22"/>
    <w:multiLevelType w:val="hybridMultilevel"/>
    <w:tmpl w:val="28F482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3C19C1"/>
    <w:multiLevelType w:val="hybridMultilevel"/>
    <w:tmpl w:val="DA626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E0DEE"/>
    <w:multiLevelType w:val="hybridMultilevel"/>
    <w:tmpl w:val="E0D4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04C9"/>
    <w:multiLevelType w:val="hybridMultilevel"/>
    <w:tmpl w:val="82ECF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CD7832"/>
    <w:multiLevelType w:val="hybridMultilevel"/>
    <w:tmpl w:val="B594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256ED"/>
    <w:multiLevelType w:val="hybridMultilevel"/>
    <w:tmpl w:val="28F47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51DE3"/>
    <w:multiLevelType w:val="hybridMultilevel"/>
    <w:tmpl w:val="6FC8B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51FF"/>
    <w:multiLevelType w:val="hybridMultilevel"/>
    <w:tmpl w:val="DCF4F78A"/>
    <w:lvl w:ilvl="0" w:tplc="0DD04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13EF"/>
    <w:rsid w:val="00023F42"/>
    <w:rsid w:val="00073B66"/>
    <w:rsid w:val="00075776"/>
    <w:rsid w:val="000D2CFE"/>
    <w:rsid w:val="00144438"/>
    <w:rsid w:val="001754B2"/>
    <w:rsid w:val="002311FF"/>
    <w:rsid w:val="003C654D"/>
    <w:rsid w:val="004F0C7C"/>
    <w:rsid w:val="005E6436"/>
    <w:rsid w:val="00601814"/>
    <w:rsid w:val="0073693A"/>
    <w:rsid w:val="007B4851"/>
    <w:rsid w:val="007D009F"/>
    <w:rsid w:val="007E6298"/>
    <w:rsid w:val="00837A9A"/>
    <w:rsid w:val="00A502A4"/>
    <w:rsid w:val="00A639D7"/>
    <w:rsid w:val="00A710C3"/>
    <w:rsid w:val="00AC2E74"/>
    <w:rsid w:val="00AD6599"/>
    <w:rsid w:val="00B950C3"/>
    <w:rsid w:val="00BD22AB"/>
    <w:rsid w:val="00C95A91"/>
    <w:rsid w:val="00CB150E"/>
    <w:rsid w:val="00DD4011"/>
    <w:rsid w:val="00E63B43"/>
    <w:rsid w:val="00E713EF"/>
    <w:rsid w:val="00EC6D0F"/>
    <w:rsid w:val="00F052A4"/>
    <w:rsid w:val="00F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3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7</cp:revision>
  <cp:lastPrinted>2010-05-13T16:46:00Z</cp:lastPrinted>
  <dcterms:created xsi:type="dcterms:W3CDTF">2010-05-11T18:03:00Z</dcterms:created>
  <dcterms:modified xsi:type="dcterms:W3CDTF">2010-05-13T16:46:00Z</dcterms:modified>
</cp:coreProperties>
</file>